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E226A" w14:textId="77777777" w:rsidR="005B6E4B" w:rsidRDefault="005B6E4B" w:rsidP="005B6E4B">
      <w:pPr>
        <w:pStyle w:val="NoSpacing"/>
        <w:rPr>
          <w:rFonts w:ascii="Times New Roman" w:hAnsi="Times New Roman" w:cs="Times New Roman"/>
          <w:sz w:val="24"/>
          <w:szCs w:val="24"/>
        </w:rPr>
      </w:pPr>
      <w:r>
        <w:rPr>
          <w:rFonts w:ascii="Times New Roman" w:hAnsi="Times New Roman" w:cs="Times New Roman"/>
          <w:sz w:val="24"/>
          <w:szCs w:val="24"/>
          <w:u w:val="single"/>
        </w:rPr>
        <w:t>Ralph MESSENGERE</w:t>
      </w:r>
      <w:r>
        <w:rPr>
          <w:rFonts w:ascii="Times New Roman" w:hAnsi="Times New Roman" w:cs="Times New Roman"/>
          <w:sz w:val="24"/>
          <w:szCs w:val="24"/>
        </w:rPr>
        <w:t xml:space="preserve">     (fl.1404)</w:t>
      </w:r>
    </w:p>
    <w:p w14:paraId="4F4AF2AE" w14:textId="77777777" w:rsidR="005B6E4B" w:rsidRDefault="005B6E4B" w:rsidP="005B6E4B">
      <w:pPr>
        <w:pStyle w:val="NoSpacing"/>
        <w:rPr>
          <w:rFonts w:ascii="Times New Roman" w:hAnsi="Times New Roman" w:cs="Times New Roman"/>
          <w:sz w:val="24"/>
          <w:szCs w:val="24"/>
        </w:rPr>
      </w:pPr>
      <w:r>
        <w:rPr>
          <w:rFonts w:ascii="Times New Roman" w:hAnsi="Times New Roman" w:cs="Times New Roman"/>
          <w:sz w:val="24"/>
          <w:szCs w:val="24"/>
        </w:rPr>
        <w:t>of Harleston, Kesteven, Lincolnshire.</w:t>
      </w:r>
    </w:p>
    <w:p w14:paraId="094CE391" w14:textId="77777777" w:rsidR="005B6E4B" w:rsidRDefault="005B6E4B" w:rsidP="005B6E4B">
      <w:pPr>
        <w:pStyle w:val="NoSpacing"/>
        <w:rPr>
          <w:rFonts w:ascii="Times New Roman" w:hAnsi="Times New Roman" w:cs="Times New Roman"/>
          <w:sz w:val="24"/>
          <w:szCs w:val="24"/>
        </w:rPr>
      </w:pPr>
    </w:p>
    <w:p w14:paraId="65C2E9CC" w14:textId="77777777" w:rsidR="005B6E4B" w:rsidRDefault="005B6E4B" w:rsidP="005B6E4B">
      <w:pPr>
        <w:pStyle w:val="NoSpacing"/>
        <w:rPr>
          <w:rFonts w:ascii="Times New Roman" w:hAnsi="Times New Roman" w:cs="Times New Roman"/>
          <w:sz w:val="24"/>
          <w:szCs w:val="24"/>
        </w:rPr>
      </w:pPr>
    </w:p>
    <w:p w14:paraId="019012D3" w14:textId="77777777" w:rsidR="005B6E4B" w:rsidRDefault="005B6E4B" w:rsidP="005B6E4B">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Kesteven touching the names of the persons bound to contribute to the subsidy granted to the King at the last Parliament. He was later discharged.</w:t>
      </w:r>
    </w:p>
    <w:p w14:paraId="0F2EE8B8" w14:textId="72004F56" w:rsidR="005B6E4B" w:rsidRDefault="005B6E4B" w:rsidP="005B6E4B">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p.256)</w:t>
      </w:r>
    </w:p>
    <w:p w14:paraId="79B6FA80" w14:textId="77777777" w:rsidR="001E24C5" w:rsidRDefault="001E24C5" w:rsidP="001E24C5">
      <w:pPr>
        <w:pStyle w:val="NoSpacing"/>
        <w:rPr>
          <w:rFonts w:ascii="Times New Roman" w:hAnsi="Times New Roman" w:cs="Times New Roman"/>
          <w:sz w:val="24"/>
          <w:szCs w:val="24"/>
        </w:rPr>
      </w:pPr>
      <w:r>
        <w:rPr>
          <w:rFonts w:ascii="Times New Roman" w:hAnsi="Times New Roman" w:cs="Times New Roman"/>
          <w:sz w:val="24"/>
          <w:szCs w:val="24"/>
        </w:rPr>
        <w:t xml:space="preserve">  8 Apr.1404</w:t>
      </w:r>
      <w:r>
        <w:rPr>
          <w:rFonts w:ascii="Times New Roman" w:hAnsi="Times New Roman" w:cs="Times New Roman"/>
          <w:sz w:val="24"/>
          <w:szCs w:val="24"/>
        </w:rPr>
        <w:tab/>
        <w:t>He was discharged from the commission of 24 March in Kesteven.</w:t>
      </w:r>
    </w:p>
    <w:p w14:paraId="7BB4EB0B" w14:textId="77777777" w:rsidR="001E24C5" w:rsidRDefault="001E24C5" w:rsidP="001E24C5">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w:t>
      </w:r>
    </w:p>
    <w:p w14:paraId="10F09CAB" w14:textId="77777777" w:rsidR="001E24C5" w:rsidRDefault="001E24C5" w:rsidP="001E24C5">
      <w:pPr>
        <w:pStyle w:val="NoSpacing"/>
        <w:rPr>
          <w:rFonts w:ascii="Times New Roman" w:hAnsi="Times New Roman" w:cs="Times New Roman"/>
          <w:sz w:val="24"/>
          <w:szCs w:val="24"/>
        </w:rPr>
      </w:pPr>
    </w:p>
    <w:p w14:paraId="15A299F0" w14:textId="77777777" w:rsidR="005B6E4B" w:rsidRDefault="005B6E4B" w:rsidP="005B6E4B">
      <w:pPr>
        <w:pStyle w:val="NoSpacing"/>
        <w:rPr>
          <w:rFonts w:ascii="Times New Roman" w:hAnsi="Times New Roman" w:cs="Times New Roman"/>
          <w:sz w:val="24"/>
          <w:szCs w:val="24"/>
        </w:rPr>
      </w:pPr>
    </w:p>
    <w:p w14:paraId="19F848EB" w14:textId="77777777" w:rsidR="005B6E4B" w:rsidRDefault="005B6E4B" w:rsidP="005B6E4B">
      <w:pPr>
        <w:pStyle w:val="NoSpacing"/>
        <w:rPr>
          <w:rFonts w:ascii="Times New Roman" w:hAnsi="Times New Roman" w:cs="Times New Roman"/>
          <w:sz w:val="24"/>
          <w:szCs w:val="24"/>
        </w:rPr>
      </w:pPr>
    </w:p>
    <w:p w14:paraId="65122E75" w14:textId="5108082B" w:rsidR="005B6E4B" w:rsidRDefault="005B6E4B" w:rsidP="005B6E4B">
      <w:pPr>
        <w:pStyle w:val="NoSpacing"/>
        <w:rPr>
          <w:rFonts w:ascii="Times New Roman" w:hAnsi="Times New Roman" w:cs="Times New Roman"/>
          <w:sz w:val="24"/>
          <w:szCs w:val="24"/>
        </w:rPr>
      </w:pPr>
      <w:r>
        <w:rPr>
          <w:rFonts w:ascii="Times New Roman" w:hAnsi="Times New Roman" w:cs="Times New Roman"/>
          <w:sz w:val="24"/>
          <w:szCs w:val="24"/>
        </w:rPr>
        <w:t>18 June 2021</w:t>
      </w:r>
    </w:p>
    <w:p w14:paraId="3C2E364F" w14:textId="7A48A4B9" w:rsidR="001E24C5" w:rsidRDefault="001E24C5" w:rsidP="005B6E4B">
      <w:pPr>
        <w:pStyle w:val="NoSpacing"/>
        <w:rPr>
          <w:rFonts w:ascii="Times New Roman" w:hAnsi="Times New Roman" w:cs="Times New Roman"/>
          <w:sz w:val="24"/>
          <w:szCs w:val="24"/>
        </w:rPr>
      </w:pPr>
      <w:r>
        <w:rPr>
          <w:rFonts w:ascii="Times New Roman" w:hAnsi="Times New Roman" w:cs="Times New Roman"/>
          <w:sz w:val="24"/>
          <w:szCs w:val="24"/>
        </w:rPr>
        <w:t>18 February 2022</w:t>
      </w:r>
    </w:p>
    <w:p w14:paraId="0B8DE6A4"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72D0D" w14:textId="77777777" w:rsidR="006E3BB0" w:rsidRDefault="006E3BB0" w:rsidP="009139A6">
      <w:r>
        <w:separator/>
      </w:r>
    </w:p>
  </w:endnote>
  <w:endnote w:type="continuationSeparator" w:id="0">
    <w:p w14:paraId="2856C557" w14:textId="77777777" w:rsidR="006E3BB0" w:rsidRDefault="006E3BB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524A9"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BF7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DC6E2"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83F7" w14:textId="77777777" w:rsidR="006E3BB0" w:rsidRDefault="006E3BB0" w:rsidP="009139A6">
      <w:r>
        <w:separator/>
      </w:r>
    </w:p>
  </w:footnote>
  <w:footnote w:type="continuationSeparator" w:id="0">
    <w:p w14:paraId="2E358198" w14:textId="77777777" w:rsidR="006E3BB0" w:rsidRDefault="006E3BB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BBE1C"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FD53"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26869"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E4B"/>
    <w:rsid w:val="000666E0"/>
    <w:rsid w:val="001E24C5"/>
    <w:rsid w:val="002510B7"/>
    <w:rsid w:val="005B6E4B"/>
    <w:rsid w:val="005C130B"/>
    <w:rsid w:val="006E3BB0"/>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4E328"/>
  <w15:chartTrackingRefBased/>
  <w15:docId w15:val="{4F3ED310-F912-4F37-AD53-7F5F6EB3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3</TotalTime>
  <Pages>1</Pages>
  <Words>65</Words>
  <Characters>377</Characters>
  <Application>Microsoft Office Word</Application>
  <DocSecurity>0</DocSecurity>
  <Lines>3</Lines>
  <Paragraphs>1</Paragraphs>
  <ScaleCrop>false</ScaleCrop>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2021-06-29T16:13:00Z</dcterms:created>
  <dcterms:modified xsi:type="dcterms:W3CDTF">2022-02-18T12:24:00Z</dcterms:modified>
</cp:coreProperties>
</file>